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51" w:rsidRPr="008F5467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Основные пок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азатели финансовой деятельности</w:t>
      </w:r>
      <w:r w:rsidR="00957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ГУ «</w:t>
      </w:r>
      <w:r w:rsidR="00085FFF" w:rsidRPr="008F5467">
        <w:rPr>
          <w:rFonts w:ascii="Times New Roman" w:hAnsi="Times New Roman" w:cs="Times New Roman"/>
          <w:b/>
          <w:sz w:val="28"/>
          <w:szCs w:val="28"/>
          <w:lang w:val="kk-KZ"/>
        </w:rPr>
        <w:t>Отд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ел образования 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Ерейментауско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у управления образования Акмолинской области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57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0D8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состоянию на </w:t>
      </w:r>
      <w:r w:rsidR="00F4332E">
        <w:rPr>
          <w:rFonts w:ascii="Times New Roman" w:hAnsi="Times New Roman" w:cs="Times New Roman"/>
          <w:b/>
          <w:sz w:val="28"/>
          <w:szCs w:val="28"/>
          <w:lang w:val="kk-KZ"/>
        </w:rPr>
        <w:t>01 октября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F4332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 </w:t>
      </w:r>
    </w:p>
    <w:p w:rsidR="008F5467" w:rsidRPr="0071043A" w:rsidRDefault="008F5467" w:rsidP="008F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ежеквартально</w:t>
      </w:r>
    </w:p>
    <w:p w:rsid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Среднегодовой контингент обучающихся в школах Ерейментауского района 5060 человека</w:t>
      </w:r>
      <w:proofErr w:type="gramEnd"/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Всего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расходы по школам района составляют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2734235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перечислены расходы по школам района </w:t>
      </w:r>
      <w:r w:rsidR="000E5998" w:rsidRP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2003736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ф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заработной платы по плану составляет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2355344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98" w:rsidRP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1754553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F36533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Административный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директор, зам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.д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иректора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128981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98" w:rsidRP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96728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proofErr w:type="spell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</w:t>
      </w:r>
      <w:proofErr w:type="spell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административного персонала составляет 82 единиц, среднемесячная заработная плата 1 ед. составляет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131078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Основной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1852830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1377683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учителей составляет 721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214150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Прочий педагогический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педагог-психолог, социальный педагог, вожатый и др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132353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99258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составляет 143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77128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Вспомогательный и технический персонал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241180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18884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вспомогательного и технического персонала составляет 471,25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единицы  составляет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426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Налоги и другие обязательные платежи в бюджет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167079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130728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коммунальные расходы по школам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(свет, вода, отопление, связь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интернет, аренда помещений и др.)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0C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44466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34420,6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текущий ремонт помещений и оборудования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0C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 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19616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C52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квартал</w:t>
      </w:r>
      <w:r w:rsidR="00FD2AFC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18827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06A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 капитальные расходы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капительный ремонт, приобретение основных средств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составляет </w:t>
      </w:r>
      <w:r w:rsidR="009F5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109171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57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фактически перечислены за </w:t>
      </w:r>
      <w:r w:rsidR="009F5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9F5760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30392,5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64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(приобретение литературы, канцелярских и хозяйственных товаров соц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.о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тч.и мед страх др.)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составляет </w:t>
      </w:r>
      <w:r w:rsidR="009F5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38557</w:t>
      </w:r>
      <w:r w:rsidR="00C06A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9F5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9F5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месяцев</w:t>
      </w:r>
      <w:r w:rsidR="009F5760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34813,8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43A" w:rsidRDefault="0071043A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43A" w:rsidRDefault="0071043A" w:rsidP="00710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A91B7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91B71">
        <w:rPr>
          <w:rFonts w:ascii="Times New Roman" w:hAnsi="Times New Roman" w:cs="Times New Roman"/>
          <w:b/>
          <w:sz w:val="28"/>
          <w:szCs w:val="28"/>
          <w:lang w:val="kk-KZ"/>
        </w:rPr>
        <w:t>01 қазанындағы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жағдай бойынша "Ақмола облысы білім басқармасының Ерейментау ауданы бойынша білім бөлімі" ММ қаржылық қызметінің негізгі көрсеткіштері.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Кезеңділігі: тоқсан сайын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1. Ерейментау ауданының мектептерінде оқитындардың орташа жылдық контингенті 5060 адам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Аудан мектептері бойынша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 xml:space="preserve">жылдық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жоспарлы шығыстар барлығы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2734235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аудан мектептері бойынша шығыстар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2003736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 бойынша жалақының жылдық қоры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2355344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2003736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3.1. Әкімшілік персонал (директор, директор орынбасары) жылдық жоспар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128981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теңгені құрайды, іс жүзінде 1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96728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аударылды. Әкімшілік персоналдың ітаттық саны 82 бірлікті құрайды, орташа айлық жалақы 1 бірлікті құрайды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131078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3.2. Негізгі персонал (мұғалімдер) жылдық жоспар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1852830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1377683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аударылды. Мұғалімдердің штаттық саны 721 бірлікті құрайды. 1 бірліктің орташа айлық жалақысы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214150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3.3. Басқа педагогикалық персонал (педагог-психолог, әлеуметтік педагог, тәлімгер және т.б.) жылдық жоспар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132353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99258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аударылды. Штаттық саны 143 бірлікті құрайды. 1 бірліктің орташа айлық жалақысы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77128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3.4. Көмекші және техникалық персонал жылдық жоспар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241180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180884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аударылды. Қосалқы және Техникалық персоналдың штаттық саны 471,25 бірлікті құрайды. 1 бірліктің орташа айлық жалақысы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42648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Салық және бюджетке төленетін басқа да міндетті төлемдер жылдық жоспар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167079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130728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 Аудан мектептері бойынша коммуналдық шығыстарға (жарық, су, жылу, байланыс ,интернет, үй-жайларды жалға алу және т.б.) жылдық жоспар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44466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34420,6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F4332E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Аудан мектептері бойынша үй-жайлар мен жабдықтарды ағымдағы жөндеуге жылдық жоспар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19616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18827,4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957BC9" w:rsidRPr="000C520F" w:rsidRDefault="00957BC9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t>5. Аудан мектептері бойынша күрделі шығыстарға (күрделі жөндеуге, негізгі құралдарды сатып алуға) жылдық жоспар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109171,6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30392,5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957BC9" w:rsidRPr="000C520F" w:rsidRDefault="00957BC9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t>6. Өзге де шығыстар (әдебиет, кеңсе және шаруашылық тауарларын сатып алу)есеп.аудан мектептері бойынша жылдық жоспар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38557,9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34813,8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sectPr w:rsidR="00957BC9" w:rsidRPr="000C520F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F83"/>
    <w:multiLevelType w:val="hybridMultilevel"/>
    <w:tmpl w:val="A612AF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4E7AE7"/>
    <w:rsid w:val="000364F8"/>
    <w:rsid w:val="00051AF1"/>
    <w:rsid w:val="000661F9"/>
    <w:rsid w:val="00085FFF"/>
    <w:rsid w:val="000915FE"/>
    <w:rsid w:val="000C520F"/>
    <w:rsid w:val="000D0EA4"/>
    <w:rsid w:val="000D34AE"/>
    <w:rsid w:val="000E5998"/>
    <w:rsid w:val="000F08F1"/>
    <w:rsid w:val="0011087C"/>
    <w:rsid w:val="0011664A"/>
    <w:rsid w:val="00120D81"/>
    <w:rsid w:val="0012389B"/>
    <w:rsid w:val="001478AF"/>
    <w:rsid w:val="00176C4B"/>
    <w:rsid w:val="001921B3"/>
    <w:rsid w:val="001D286A"/>
    <w:rsid w:val="00204948"/>
    <w:rsid w:val="00244DC5"/>
    <w:rsid w:val="00275403"/>
    <w:rsid w:val="0029683D"/>
    <w:rsid w:val="002B1D27"/>
    <w:rsid w:val="002C015B"/>
    <w:rsid w:val="00317B1D"/>
    <w:rsid w:val="003A5C51"/>
    <w:rsid w:val="003F4E1E"/>
    <w:rsid w:val="00435EEA"/>
    <w:rsid w:val="004367FC"/>
    <w:rsid w:val="0048585D"/>
    <w:rsid w:val="00496F53"/>
    <w:rsid w:val="004D4296"/>
    <w:rsid w:val="004E7AE7"/>
    <w:rsid w:val="0050176E"/>
    <w:rsid w:val="00504C5C"/>
    <w:rsid w:val="0051629F"/>
    <w:rsid w:val="00531BF7"/>
    <w:rsid w:val="00534B26"/>
    <w:rsid w:val="00550B1A"/>
    <w:rsid w:val="005813BD"/>
    <w:rsid w:val="0059679A"/>
    <w:rsid w:val="005F05D6"/>
    <w:rsid w:val="005F45F8"/>
    <w:rsid w:val="005F510F"/>
    <w:rsid w:val="0060595C"/>
    <w:rsid w:val="00612635"/>
    <w:rsid w:val="00664DDB"/>
    <w:rsid w:val="00666A0D"/>
    <w:rsid w:val="00696188"/>
    <w:rsid w:val="006C2E3A"/>
    <w:rsid w:val="006D46D6"/>
    <w:rsid w:val="00703255"/>
    <w:rsid w:val="0070353D"/>
    <w:rsid w:val="0071043A"/>
    <w:rsid w:val="00737CEF"/>
    <w:rsid w:val="00772F8B"/>
    <w:rsid w:val="00785930"/>
    <w:rsid w:val="007955C7"/>
    <w:rsid w:val="007A24C0"/>
    <w:rsid w:val="007A3038"/>
    <w:rsid w:val="007A4728"/>
    <w:rsid w:val="007B5341"/>
    <w:rsid w:val="00800401"/>
    <w:rsid w:val="0082183E"/>
    <w:rsid w:val="00847FDD"/>
    <w:rsid w:val="00863B3B"/>
    <w:rsid w:val="008729F2"/>
    <w:rsid w:val="008A3439"/>
    <w:rsid w:val="008C2E75"/>
    <w:rsid w:val="008C30CC"/>
    <w:rsid w:val="008F5467"/>
    <w:rsid w:val="009118AE"/>
    <w:rsid w:val="00927F0E"/>
    <w:rsid w:val="009308CB"/>
    <w:rsid w:val="009572BC"/>
    <w:rsid w:val="00957BC9"/>
    <w:rsid w:val="00966FA8"/>
    <w:rsid w:val="0098025B"/>
    <w:rsid w:val="00980AFC"/>
    <w:rsid w:val="009A3B47"/>
    <w:rsid w:val="009B54E4"/>
    <w:rsid w:val="009B60CA"/>
    <w:rsid w:val="009B7162"/>
    <w:rsid w:val="009C2815"/>
    <w:rsid w:val="009C4D31"/>
    <w:rsid w:val="009D4928"/>
    <w:rsid w:val="009E3F9F"/>
    <w:rsid w:val="009F5760"/>
    <w:rsid w:val="00A20298"/>
    <w:rsid w:val="00A35698"/>
    <w:rsid w:val="00A44109"/>
    <w:rsid w:val="00A80AA2"/>
    <w:rsid w:val="00A91B71"/>
    <w:rsid w:val="00B06148"/>
    <w:rsid w:val="00B13CA8"/>
    <w:rsid w:val="00B44A66"/>
    <w:rsid w:val="00B45806"/>
    <w:rsid w:val="00B57543"/>
    <w:rsid w:val="00B71661"/>
    <w:rsid w:val="00B8267C"/>
    <w:rsid w:val="00BA56E9"/>
    <w:rsid w:val="00BF634E"/>
    <w:rsid w:val="00C022FB"/>
    <w:rsid w:val="00C06AC1"/>
    <w:rsid w:val="00C430B6"/>
    <w:rsid w:val="00C475F7"/>
    <w:rsid w:val="00C61C29"/>
    <w:rsid w:val="00C75AAD"/>
    <w:rsid w:val="00CB209C"/>
    <w:rsid w:val="00CE52EF"/>
    <w:rsid w:val="00D10729"/>
    <w:rsid w:val="00D53658"/>
    <w:rsid w:val="00DD0720"/>
    <w:rsid w:val="00E01A66"/>
    <w:rsid w:val="00E02BE0"/>
    <w:rsid w:val="00E3472A"/>
    <w:rsid w:val="00E62805"/>
    <w:rsid w:val="00E90951"/>
    <w:rsid w:val="00E9656E"/>
    <w:rsid w:val="00EB3348"/>
    <w:rsid w:val="00ED46BB"/>
    <w:rsid w:val="00ED6764"/>
    <w:rsid w:val="00EE1D70"/>
    <w:rsid w:val="00F14B41"/>
    <w:rsid w:val="00F30035"/>
    <w:rsid w:val="00F36533"/>
    <w:rsid w:val="00F41377"/>
    <w:rsid w:val="00F4332E"/>
    <w:rsid w:val="00F50217"/>
    <w:rsid w:val="00F63AD1"/>
    <w:rsid w:val="00FB4CA9"/>
    <w:rsid w:val="00FD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0194-B545-4AE0-AC76-D023382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QQ</cp:lastModifiedBy>
  <cp:revision>2</cp:revision>
  <cp:lastPrinted>2020-10-26T10:46:00Z</cp:lastPrinted>
  <dcterms:created xsi:type="dcterms:W3CDTF">2022-01-25T09:04:00Z</dcterms:created>
  <dcterms:modified xsi:type="dcterms:W3CDTF">2022-01-25T09:04:00Z</dcterms:modified>
</cp:coreProperties>
</file>